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F0" w:rsidRDefault="00510CF8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АНКЕТИРОВАНИЯ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МГМСУ ИМ. А.И. ЕВДОКИМОВА ПО ВОПРОСАМ ОРГАНИЗАЦИИ УЧЕБНОГО ПРОЦЕССА </w:t>
      </w:r>
    </w:p>
    <w:p w:rsidR="00F47DF0" w:rsidRDefault="00510CF8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ВОСПИТАТЕЛЬНОЙ РАБОТЫ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проанкетировано — 407 </w:t>
      </w:r>
      <w:proofErr w:type="gramStart"/>
      <w:r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212"/>
        <w:gridCol w:w="3213"/>
        <w:gridCol w:w="3213"/>
      </w:tblGrid>
      <w:tr w:rsidR="00F47DF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130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31,9%</w:t>
            </w:r>
          </w:p>
        </w:tc>
      </w:tr>
      <w:tr w:rsidR="00F47DF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178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43,7%</w:t>
            </w:r>
          </w:p>
        </w:tc>
      </w:tr>
      <w:tr w:rsidR="00F47DF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3,4%</w:t>
            </w:r>
          </w:p>
        </w:tc>
      </w:tr>
      <w:tr w:rsidR="00F47DF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71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17,4%</w:t>
            </w:r>
          </w:p>
        </w:tc>
      </w:tr>
      <w:tr w:rsidR="00F47DF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курс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 человек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3,4%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2"/>
        <w:gridCol w:w="3213"/>
        <w:gridCol w:w="3213"/>
      </w:tblGrid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Лечебный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 человек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48,4%</w:t>
            </w:r>
          </w:p>
        </w:tc>
      </w:tr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Стоматологический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30,5%</w:t>
            </w:r>
          </w:p>
        </w:tc>
      </w:tr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клинической психологии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</w:tr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социальной работы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0,7%</w:t>
            </w:r>
          </w:p>
        </w:tc>
      </w:tr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Экономический факультет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0,7%</w:t>
            </w:r>
          </w:p>
        </w:tc>
      </w:tr>
      <w:tr w:rsidR="00F47D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ФСПО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человек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*Система оценок: от 1 до 5 баллов, где</w:t>
      </w: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балл - низкая (негативная) оценка,</w:t>
      </w: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баллов - высокая (положительная) оценка.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Оцените свою удовлетворенность обеспеченностью учебной и методической литературой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человек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Оцените удовлетворенность материально-техническим обеспечением (оснащение учебных аудиторий)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человек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Оцените уровень доступности современных информационных технологий (возможность работы на компьютере, использование ресурсов интернета)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1455"/>
        <w:gridCol w:w="1607"/>
        <w:gridCol w:w="1607"/>
        <w:gridCol w:w="1607"/>
        <w:gridCol w:w="1607"/>
      </w:tblGrid>
      <w:tr w:rsidR="00F47DF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Оцените санитарно-гигиеническое состояние учебных аудиторий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1485"/>
        <w:gridCol w:w="1607"/>
        <w:gridCol w:w="1607"/>
        <w:gridCol w:w="1607"/>
        <w:gridCol w:w="1607"/>
      </w:tblGrid>
      <w:tr w:rsidR="00F47D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Оцените удовлетворенность обеспеченностью пунктами общественного питания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50"/>
        <w:gridCol w:w="1560"/>
        <w:gridCol w:w="1607"/>
        <w:gridCol w:w="1607"/>
        <w:gridCol w:w="1607"/>
        <w:gridCol w:w="1607"/>
      </w:tblGrid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человека</w:t>
            </w:r>
          </w:p>
        </w:tc>
      </w:tr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Оцените санитарно-гигиеническое состояние пунктов общественного питания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5"/>
        <w:gridCol w:w="1545"/>
        <w:gridCol w:w="1607"/>
        <w:gridCol w:w="1607"/>
        <w:gridCol w:w="1607"/>
        <w:gridCol w:w="1607"/>
      </w:tblGrid>
      <w:tr w:rsidR="00F47DF0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человек</w:t>
            </w:r>
          </w:p>
        </w:tc>
      </w:tr>
      <w:tr w:rsidR="00F47DF0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Оцените санитарно-гигиеническое состояние общественных туалетов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d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5"/>
        <w:gridCol w:w="1515"/>
        <w:gridCol w:w="1607"/>
        <w:gridCol w:w="1607"/>
        <w:gridCol w:w="1607"/>
        <w:gridCol w:w="1607"/>
      </w:tblGrid>
      <w:tr w:rsidR="00F47DF0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Баллы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человек</w:t>
            </w:r>
          </w:p>
        </w:tc>
      </w:tr>
      <w:tr w:rsidR="00F47DF0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Если Вы проживаете в общежитии, оцените удовлетворенность бытовыми условиями проживания</w:t>
      </w: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 человек (32%)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e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50"/>
        <w:gridCol w:w="1560"/>
        <w:gridCol w:w="1607"/>
        <w:gridCol w:w="1607"/>
        <w:gridCol w:w="1607"/>
        <w:gridCol w:w="1607"/>
      </w:tblGrid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человек</w:t>
            </w:r>
          </w:p>
        </w:tc>
      </w:tr>
      <w:tr w:rsidR="00F47DF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Оцените качество обучения в Вашем образовательном учреждении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1530"/>
        <w:gridCol w:w="1607"/>
        <w:gridCol w:w="1607"/>
        <w:gridCol w:w="1607"/>
        <w:gridCol w:w="1607"/>
      </w:tblGrid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человека</w:t>
            </w:r>
          </w:p>
        </w:tc>
      </w:tr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Как Вы относитесь к своей профессии?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0"/>
        <w:tblW w:w="5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980"/>
        <w:gridCol w:w="1785"/>
        <w:gridCol w:w="2205"/>
      </w:tblGrid>
      <w:tr w:rsidR="00F47DF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Мне нравится то, чем я занимаюсь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314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77,1%</w:t>
            </w:r>
          </w:p>
        </w:tc>
      </w:tr>
      <w:tr w:rsidR="00F47DF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разочаровался в профессии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F47DF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знаю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55 человек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13,5%</w:t>
            </w:r>
          </w:p>
        </w:tc>
      </w:tr>
      <w:tr w:rsidR="00F47DF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Как Вы оцениваете свои перспективы на рынке труда?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1"/>
        <w:tblW w:w="6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390"/>
        <w:gridCol w:w="1545"/>
        <w:gridCol w:w="1575"/>
      </w:tblGrid>
      <w:tr w:rsidR="00F47DF0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меня высокие перспективы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223 человека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54,8%</w:t>
            </w:r>
          </w:p>
        </w:tc>
      </w:tr>
      <w:tr w:rsidR="00F47DF0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Испытываю неуверенность, у меня невысокие шансы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116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28,5%</w:t>
            </w:r>
          </w:p>
        </w:tc>
      </w:tr>
      <w:tr w:rsidR="00F47DF0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Рассматриваю варианты работы не по профессии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48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11,8%</w:t>
            </w:r>
          </w:p>
        </w:tc>
      </w:tr>
      <w:tr w:rsidR="00F47DF0"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Планируете ли Вы работать по профессии после окончания Вашего образовательного учреждения?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2"/>
        <w:tblW w:w="5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80"/>
        <w:gridCol w:w="1530"/>
        <w:gridCol w:w="1575"/>
      </w:tblGrid>
      <w:tr w:rsidR="00F47DF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Да, обязательно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291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71,5%</w:t>
            </w:r>
          </w:p>
        </w:tc>
      </w:tr>
      <w:tr w:rsidR="00F47DF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Хотелось бы работать по специальности, но не увере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а), что получится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56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13,8%</w:t>
            </w:r>
          </w:p>
        </w:tc>
      </w:tr>
      <w:tr w:rsidR="00F47DF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знаю, все может измениться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48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11,8%</w:t>
            </w:r>
          </w:p>
        </w:tc>
      </w:tr>
      <w:tr w:rsidR="00F47DF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2,2%</w:t>
            </w:r>
          </w:p>
        </w:tc>
      </w:tr>
      <w:tr w:rsidR="00F47DF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Оцените уровень информационного обеспечения о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деятельности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0"/>
        <w:gridCol w:w="1500"/>
        <w:gridCol w:w="1607"/>
        <w:gridCol w:w="1607"/>
        <w:gridCol w:w="1607"/>
        <w:gridCol w:w="1607"/>
      </w:tblGrid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 человек</w:t>
            </w:r>
          </w:p>
        </w:tc>
      </w:tr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 Оцените уровень организации и проведения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деятельности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0"/>
        <w:gridCol w:w="1500"/>
        <w:gridCol w:w="1607"/>
        <w:gridCol w:w="1607"/>
        <w:gridCol w:w="1607"/>
        <w:gridCol w:w="1607"/>
      </w:tblGrid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человек</w:t>
            </w:r>
          </w:p>
        </w:tc>
      </w:tr>
      <w:tr w:rsidR="00F47DF0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 Укажите в </w:t>
      </w:r>
      <w:proofErr w:type="gramStart"/>
      <w:r>
        <w:rPr>
          <w:rFonts w:ascii="Times New Roman" w:eastAsia="Times New Roman" w:hAnsi="Times New Roman" w:cs="Times New Roman"/>
          <w:b/>
        </w:rPr>
        <w:t>работе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каких студенческих общественных организаций Вы принимаете участие?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5"/>
        <w:tblW w:w="5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475"/>
        <w:gridCol w:w="1650"/>
        <w:gridCol w:w="1785"/>
      </w:tblGrid>
      <w:tr w:rsidR="00F47DF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Профком студентов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41,8%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Студенческое научное общество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63 человека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15,5%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Творческие коллективы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78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19,2%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Старостат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9,8%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Студенческий совет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4,9%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медиацентр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F47DF0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 Как бы Вы оценили работу студенческих общественных организаций?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1530"/>
        <w:gridCol w:w="1607"/>
        <w:gridCol w:w="1607"/>
        <w:gridCol w:w="1607"/>
        <w:gridCol w:w="1607"/>
      </w:tblGrid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 человек</w:t>
            </w:r>
          </w:p>
        </w:tc>
      </w:tr>
      <w:tr w:rsidR="00F47DF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17. Укажите, какими видами деятельности Вы занимаетесь во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время в университете?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7"/>
        <w:tblW w:w="6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550"/>
        <w:gridCol w:w="1650"/>
        <w:gridCol w:w="1860"/>
      </w:tblGrid>
      <w:tr w:rsidR="00F47DF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18,7%</w:t>
            </w:r>
          </w:p>
        </w:tc>
      </w:tr>
      <w:tr w:rsidR="00F47D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Творчество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177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43,5%</w:t>
            </w:r>
          </w:p>
        </w:tc>
      </w:tr>
      <w:tr w:rsidR="00F47D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163 человека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F47D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Культурно-массовая работа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113 человек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27,8%</w:t>
            </w:r>
          </w:p>
        </w:tc>
      </w:tr>
      <w:tr w:rsidR="00F47DF0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18. Укажите, в каких </w:t>
      </w:r>
      <w:proofErr w:type="spellStart"/>
      <w:r>
        <w:rPr>
          <w:rFonts w:ascii="Times New Roman" w:eastAsia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мероприятиях Вы принимали участие в текущем учебном году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8"/>
        <w:tblW w:w="6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340"/>
        <w:gridCol w:w="1770"/>
        <w:gridCol w:w="1950"/>
      </w:tblGrid>
      <w:tr w:rsidR="00F47DF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Студенческие на</w:t>
            </w:r>
            <w:r>
              <w:rPr>
                <w:rFonts w:ascii="Times New Roman" w:eastAsia="Times New Roman" w:hAnsi="Times New Roman" w:cs="Times New Roman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конференции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95 человек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23,3%</w:t>
            </w:r>
          </w:p>
        </w:tc>
      </w:tr>
      <w:tr w:rsidR="00F47DF0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Спортивные мероприятия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57 человек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14%</w:t>
            </w:r>
          </w:p>
        </w:tc>
      </w:tr>
      <w:tr w:rsidR="00F47DF0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Культурно-массовые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254 человека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62.4%</w:t>
            </w:r>
          </w:p>
        </w:tc>
      </w:tr>
      <w:tr w:rsidR="00F47DF0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F47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19. Знаете ли Вы о существовании в университете кабинета психолога?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9"/>
        <w:tblW w:w="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380"/>
        <w:gridCol w:w="1635"/>
        <w:gridCol w:w="1725"/>
      </w:tblGrid>
      <w:tr w:rsidR="00F47DF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335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82,3%</w:t>
            </w:r>
          </w:p>
        </w:tc>
      </w:tr>
      <w:tr w:rsidR="00F47DF0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72 человека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17,7%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20. Приходилось ли Вам обращаться за помощью, консультацией в кабинет психолога?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a"/>
        <w:tblW w:w="4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380"/>
        <w:gridCol w:w="1650"/>
        <w:gridCol w:w="1725"/>
      </w:tblGrid>
      <w:tr w:rsidR="00F47DF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F47DF0"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 человек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21. Если Вы обращались за психологической помощью, то оцените удовлетворенность оказанной Вам помощью</w:t>
      </w:r>
    </w:p>
    <w:p w:rsidR="00F47DF0" w:rsidRDefault="00510CF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 человек (12%)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470"/>
        <w:gridCol w:w="1607"/>
        <w:gridCol w:w="1607"/>
        <w:gridCol w:w="1607"/>
        <w:gridCol w:w="1607"/>
      </w:tblGrid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F47DF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человек</w:t>
            </w:r>
          </w:p>
        </w:tc>
      </w:tr>
      <w:tr w:rsidR="00F47DF0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F47DF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22. Среди студентов Вашего образовательного учреждения есть те, кто употребляет наркотики?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c"/>
        <w:tblW w:w="4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30"/>
        <w:gridCol w:w="1620"/>
        <w:gridCol w:w="1740"/>
      </w:tblGrid>
      <w:tr w:rsidR="00F47DF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79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19,4%</w:t>
            </w:r>
          </w:p>
        </w:tc>
      </w:tr>
      <w:tr w:rsidR="00F47DF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141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34,6%</w:t>
            </w:r>
          </w:p>
        </w:tc>
      </w:tr>
      <w:tr w:rsidR="00F47DF0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187 человек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45,9%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23. Вам известны случаи правонарушений, совершенных студентами Вашего образовательного учреждения?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d"/>
        <w:tblW w:w="4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70"/>
        <w:gridCol w:w="1605"/>
        <w:gridCol w:w="1575"/>
      </w:tblGrid>
      <w:tr w:rsidR="00F47DF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26,3%</w:t>
            </w:r>
          </w:p>
        </w:tc>
      </w:tr>
      <w:tr w:rsidR="00F47DF0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51,4%</w:t>
            </w:r>
          </w:p>
        </w:tc>
      </w:tr>
      <w:tr w:rsidR="00F47DF0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 человек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24. В Вашем образовательном учреждении ведется специальная работа по профилактике ВИЧ-инфекции?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e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85"/>
        <w:gridCol w:w="1575"/>
        <w:gridCol w:w="1560"/>
      </w:tblGrid>
      <w:tr w:rsidR="00F47DF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20,9%</w:t>
            </w:r>
          </w:p>
        </w:tc>
      </w:tr>
      <w:tr w:rsidR="00F47DF0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28,3%</w:t>
            </w:r>
          </w:p>
        </w:tc>
      </w:tr>
      <w:tr w:rsidR="00F47DF0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25. В Вашем образовательном учреждении ведется специальная работа по профилактике зависимости от </w:t>
      </w:r>
      <w:proofErr w:type="spellStart"/>
      <w:r>
        <w:rPr>
          <w:rFonts w:ascii="Times New Roman" w:eastAsia="Times New Roman" w:hAnsi="Times New Roman" w:cs="Times New Roman"/>
          <w:b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веществ?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f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00"/>
        <w:gridCol w:w="1590"/>
        <w:gridCol w:w="1530"/>
      </w:tblGrid>
      <w:tr w:rsidR="00F47DF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человек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14,7%</w:t>
            </w:r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 человек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38,1%</w:t>
            </w:r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человека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26. В Вашем образовательном учреждении ведется специальная работа по профилактике правонарушений?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f0"/>
        <w:tblW w:w="4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620"/>
        <w:gridCol w:w="1545"/>
        <w:gridCol w:w="1455"/>
      </w:tblGrid>
      <w:tr w:rsidR="00F47DF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 человека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22,9%</w:t>
            </w:r>
          </w:p>
        </w:tc>
      </w:tr>
      <w:tr w:rsidR="00F47DF0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 человека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35,4%</w:t>
            </w:r>
          </w:p>
        </w:tc>
      </w:tr>
      <w:tr w:rsidR="00F47DF0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 человек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41,8%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27. Администрация образовательного учреждения поощряет студентов за достижения в учебной и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деятельности?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f1"/>
        <w:tblW w:w="4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00"/>
        <w:gridCol w:w="1620"/>
        <w:gridCol w:w="1650"/>
      </w:tblGrid>
      <w:tr w:rsidR="00F47DF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 человека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45,2%</w:t>
            </w:r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человек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21,6%</w:t>
            </w:r>
          </w:p>
        </w:tc>
      </w:tr>
      <w:tr w:rsidR="00F47DF0"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человек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47DF0" w:rsidRDefault="00510CF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28. Оцените уровень эффективности и справедливости поощрений за достижения в учебной и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деятельности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85"/>
        <w:gridCol w:w="1425"/>
        <w:gridCol w:w="1607"/>
        <w:gridCol w:w="1607"/>
        <w:gridCol w:w="1607"/>
        <w:gridCol w:w="1607"/>
      </w:tblGrid>
      <w:tr w:rsidR="00F47DF0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7DF0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 человек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человека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человек</w:t>
            </w:r>
          </w:p>
        </w:tc>
      </w:tr>
      <w:tr w:rsidR="00F47DF0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F0" w:rsidRDefault="00510CF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9,1%</w:t>
            </w:r>
          </w:p>
        </w:tc>
      </w:tr>
    </w:tbl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29. Ваши предложения по повышению качества учебного процесса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часов практических занятий;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балльно-рейтинговая</w:t>
      </w:r>
      <w:proofErr w:type="spellEnd"/>
      <w:r>
        <w:rPr>
          <w:rFonts w:ascii="Times New Roman" w:eastAsia="Times New Roman" w:hAnsi="Times New Roman" w:cs="Times New Roman"/>
        </w:rPr>
        <w:t xml:space="preserve"> система для преподавателей;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свободное посещение лекций;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срока сдачи академической задолженности до 1 года;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онлайн-лекции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устных работ, отказ от тестирования;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кафедр препаратами;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обновление и закупка учебной литературы (острый дефицит);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борьба с коррупцией;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переход на пятидневное обучение (суббота-выходной);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личного кабинета для </w:t>
      </w:r>
      <w:r>
        <w:rPr>
          <w:rFonts w:ascii="Times New Roman" w:eastAsia="Times New Roman" w:hAnsi="Times New Roman" w:cs="Times New Roman"/>
        </w:rPr>
        <w:t>каждого обучающегося;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обновление сайтов;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оснащение аудиторий мебелью;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стипендии;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совершенствование системы приема отработок;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аудиторий для самостоятельной подготовки;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грамотное (адекватное) составление расписания (с учетом временных затр</w:t>
      </w:r>
      <w:r>
        <w:rPr>
          <w:rFonts w:ascii="Times New Roman" w:eastAsia="Times New Roman" w:hAnsi="Times New Roman" w:cs="Times New Roman"/>
        </w:rPr>
        <w:t>ат на дорогу);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снижение человеческого фактора в оценке знаний студентов (объективность);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углубленное изучение иностранных языков;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расширение возможностей </w:t>
      </w:r>
      <w:proofErr w:type="gramStart"/>
      <w:r>
        <w:rPr>
          <w:rFonts w:ascii="Times New Roman" w:eastAsia="Times New Roman" w:hAnsi="Times New Roman" w:cs="Times New Roman"/>
        </w:rPr>
        <w:t>обучения по обмену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пересмотр необходимости и нормализация </w:t>
      </w:r>
      <w:proofErr w:type="spellStart"/>
      <w:r>
        <w:rPr>
          <w:rFonts w:ascii="Times New Roman" w:eastAsia="Times New Roman" w:hAnsi="Times New Roman" w:cs="Times New Roman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</w:rPr>
        <w:t xml:space="preserve"> системы;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сокращение час</w:t>
      </w:r>
      <w:r>
        <w:rPr>
          <w:rFonts w:ascii="Times New Roman" w:eastAsia="Times New Roman" w:hAnsi="Times New Roman" w:cs="Times New Roman"/>
        </w:rPr>
        <w:t>ов непрофильных дисциплин в пользу профильных в учебной программе;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обучение по качественным и научно обоснованным материалам, соответствие содержаний лекций актуальным научным достижениям (достоверность информации);</w:t>
      </w:r>
    </w:p>
    <w:p w:rsidR="00F47DF0" w:rsidRDefault="00510CF8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заинтересованности преподавате</w:t>
      </w:r>
      <w:r>
        <w:rPr>
          <w:rFonts w:ascii="Times New Roman" w:eastAsia="Times New Roman" w:hAnsi="Times New Roman" w:cs="Times New Roman"/>
        </w:rPr>
        <w:t>лей в дисциплине, которую они ведут...</w:t>
      </w:r>
    </w:p>
    <w:p w:rsidR="00F47DF0" w:rsidRDefault="00F47DF0">
      <w:pPr>
        <w:pStyle w:val="normal"/>
        <w:rPr>
          <w:rFonts w:ascii="Times New Roman" w:eastAsia="Times New Roman" w:hAnsi="Times New Roman" w:cs="Times New Roman"/>
        </w:rPr>
      </w:pPr>
    </w:p>
    <w:p w:rsidR="00F47DF0" w:rsidRDefault="00510CF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30. Ваши предложения по улучшению качества </w:t>
      </w:r>
      <w:proofErr w:type="spellStart"/>
      <w:r>
        <w:rPr>
          <w:rFonts w:ascii="Times New Roman" w:eastAsia="Times New Roman" w:hAnsi="Times New Roman" w:cs="Times New Roman"/>
          <w:b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деятельности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поставить </w:t>
      </w:r>
      <w:proofErr w:type="spellStart"/>
      <w:r>
        <w:rPr>
          <w:rFonts w:ascii="Times New Roman" w:eastAsia="Times New Roman" w:hAnsi="Times New Roman" w:cs="Times New Roman"/>
        </w:rPr>
        <w:t>кулеры</w:t>
      </w:r>
      <w:proofErr w:type="spellEnd"/>
      <w:r>
        <w:rPr>
          <w:rFonts w:ascii="Times New Roman" w:eastAsia="Times New Roman" w:hAnsi="Times New Roman" w:cs="Times New Roman"/>
        </w:rPr>
        <w:t xml:space="preserve"> с водой на базах;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туалетной бумагой и мылом туалеты;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сделать ремонт аудиторий и оснастить их мебелью;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открыть отдельную поликлинику для студентов вуза;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провести интернет в общежитиях;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создать собственный спортивный центр в вузе;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увеличить количество кружков и секций;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устранить “блат” в СНО;</w:t>
      </w:r>
    </w:p>
    <w:p w:rsidR="00F47DF0" w:rsidRDefault="00510CF8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уменьшить “</w:t>
      </w:r>
      <w:proofErr w:type="spellStart"/>
      <w:r>
        <w:rPr>
          <w:rFonts w:ascii="Times New Roman" w:eastAsia="Times New Roman" w:hAnsi="Times New Roman" w:cs="Times New Roman"/>
        </w:rPr>
        <w:t>забюрократизированность</w:t>
      </w:r>
      <w:proofErr w:type="spellEnd"/>
      <w:r>
        <w:rPr>
          <w:rFonts w:ascii="Times New Roman" w:eastAsia="Times New Roman" w:hAnsi="Times New Roman" w:cs="Times New Roman"/>
        </w:rPr>
        <w:t>” студенческих организаций...</w:t>
      </w:r>
    </w:p>
    <w:sectPr w:rsidR="00F47DF0" w:rsidSect="00F47DF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B92"/>
    <w:multiLevelType w:val="multilevel"/>
    <w:tmpl w:val="EBA6C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78091C"/>
    <w:multiLevelType w:val="multilevel"/>
    <w:tmpl w:val="6E34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DF0"/>
    <w:rsid w:val="00510CF8"/>
    <w:rsid w:val="00F4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7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47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7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47D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47D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7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7DF0"/>
  </w:style>
  <w:style w:type="table" w:customStyle="1" w:styleId="TableNormal">
    <w:name w:val="Table Normal"/>
    <w:rsid w:val="00F47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7D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47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2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3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6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8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a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b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d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e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0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1">
    <w:basedOn w:val="TableNormal"/>
    <w:rsid w:val="00F47DF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f2">
    <w:basedOn w:val="TableNormal"/>
    <w:rsid w:val="00F47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Ogarev-VV</cp:lastModifiedBy>
  <cp:revision>2</cp:revision>
  <dcterms:created xsi:type="dcterms:W3CDTF">2019-02-21T14:18:00Z</dcterms:created>
  <dcterms:modified xsi:type="dcterms:W3CDTF">2019-02-21T14:19:00Z</dcterms:modified>
</cp:coreProperties>
</file>